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3329" w14:textId="77777777" w:rsidR="00522BC6" w:rsidRDefault="00522BC6" w:rsidP="00522BC6">
      <w:pPr>
        <w:pStyle w:val="StandardWeb"/>
        <w:rPr>
          <w:rFonts w:ascii="Verdana" w:hAnsi="Verdana"/>
          <w:sz w:val="18"/>
          <w:szCs w:val="18"/>
        </w:rPr>
      </w:pPr>
      <w:r>
        <w:rPr>
          <w:rFonts w:ascii="Verdana" w:hAnsi="Verdana"/>
          <w:b/>
          <w:bCs/>
          <w:sz w:val="18"/>
          <w:szCs w:val="18"/>
        </w:rPr>
        <w:t>Spatzabrettle im Frühjahr 2025: Tickets sind schon erhältlich</w:t>
      </w:r>
    </w:p>
    <w:p w14:paraId="1338533C" w14:textId="77777777" w:rsidR="00522BC6" w:rsidRDefault="00522BC6" w:rsidP="00522BC6">
      <w:pPr>
        <w:pStyle w:val="StandardWeb"/>
        <w:rPr>
          <w:rFonts w:ascii="Verdana" w:hAnsi="Verdana"/>
          <w:sz w:val="18"/>
          <w:szCs w:val="18"/>
        </w:rPr>
      </w:pPr>
      <w:r>
        <w:rPr>
          <w:rFonts w:ascii="Verdana" w:hAnsi="Verdana"/>
          <w:b/>
          <w:bCs/>
          <w:sz w:val="18"/>
          <w:szCs w:val="18"/>
        </w:rPr>
        <w:t xml:space="preserve">Zauber, Kabarett und Theater – was auf der </w:t>
      </w:r>
      <w:proofErr w:type="spellStart"/>
      <w:r>
        <w:rPr>
          <w:rFonts w:ascii="Verdana" w:hAnsi="Verdana"/>
          <w:b/>
          <w:bCs/>
          <w:sz w:val="18"/>
          <w:szCs w:val="18"/>
        </w:rPr>
        <w:t>Schützinger</w:t>
      </w:r>
      <w:proofErr w:type="spellEnd"/>
      <w:r>
        <w:rPr>
          <w:rFonts w:ascii="Verdana" w:hAnsi="Verdana"/>
          <w:b/>
          <w:bCs/>
          <w:sz w:val="18"/>
          <w:szCs w:val="18"/>
        </w:rPr>
        <w:t xml:space="preserve"> Kulturbühne Anfang 2025 alles geboten ist.</w:t>
      </w:r>
    </w:p>
    <w:p w14:paraId="72DDE622" w14:textId="77777777" w:rsidR="00522BC6" w:rsidRDefault="00522BC6" w:rsidP="00522BC6">
      <w:pPr>
        <w:pStyle w:val="StandardWeb"/>
        <w:rPr>
          <w:rFonts w:ascii="Verdana" w:hAnsi="Verdana"/>
          <w:sz w:val="18"/>
          <w:szCs w:val="18"/>
        </w:rPr>
      </w:pPr>
      <w:r>
        <w:rPr>
          <w:rFonts w:ascii="Verdana" w:hAnsi="Verdana"/>
          <w:sz w:val="18"/>
          <w:szCs w:val="18"/>
        </w:rPr>
        <w:t xml:space="preserve">Noch ist die Herbst-Winter-Staffel des </w:t>
      </w:r>
      <w:proofErr w:type="spellStart"/>
      <w:r>
        <w:rPr>
          <w:rFonts w:ascii="Verdana" w:hAnsi="Verdana"/>
          <w:sz w:val="18"/>
          <w:szCs w:val="18"/>
        </w:rPr>
        <w:t>Schützinger</w:t>
      </w:r>
      <w:proofErr w:type="spellEnd"/>
      <w:r>
        <w:rPr>
          <w:rFonts w:ascii="Verdana" w:hAnsi="Verdana"/>
          <w:sz w:val="18"/>
          <w:szCs w:val="18"/>
        </w:rPr>
        <w:t xml:space="preserve"> Spatzabrettle mit Künstlern wie Doris Reichenauer und Pfefferle &amp; Zipperle in vollem Gang, da kündigt sich schon das Programm für das Frühjahr 2025 an. An vier Abenden von Januar bis April bringt die Gemeinde Illingen in Kooperation mit der Firma Huber Veranstaltung + Catering dann wieder ein buntes Kulturprogramm in die Festhalle. „Über 250 Künstler sind hier in über 20 Jahren schon aufgetreten und haben die Gäste begeistert“, sagt Organisator Bernd Huber. „Sie dürfen sich auch auf die neue Staffel freuen.“  </w:t>
      </w:r>
    </w:p>
    <w:p w14:paraId="45D28F2D" w14:textId="77777777" w:rsidR="00522BC6" w:rsidRDefault="00522BC6" w:rsidP="00522BC6">
      <w:pPr>
        <w:pStyle w:val="StandardWeb"/>
        <w:rPr>
          <w:rFonts w:ascii="Verdana" w:hAnsi="Verdana"/>
          <w:sz w:val="18"/>
          <w:szCs w:val="18"/>
        </w:rPr>
      </w:pPr>
      <w:r>
        <w:rPr>
          <w:rFonts w:ascii="Verdana" w:hAnsi="Verdana"/>
          <w:sz w:val="18"/>
          <w:szCs w:val="18"/>
        </w:rPr>
        <w:t xml:space="preserve">Den Auftakt macht kurz nach dem Jahreswechsel der Zauberkünstler, </w:t>
      </w:r>
      <w:proofErr w:type="spellStart"/>
      <w:r>
        <w:rPr>
          <w:rFonts w:ascii="Verdana" w:hAnsi="Verdana"/>
          <w:sz w:val="18"/>
          <w:szCs w:val="18"/>
        </w:rPr>
        <w:t>Comedyschauspieler</w:t>
      </w:r>
      <w:proofErr w:type="spellEnd"/>
      <w:r>
        <w:rPr>
          <w:rFonts w:ascii="Verdana" w:hAnsi="Verdana"/>
          <w:sz w:val="18"/>
          <w:szCs w:val="18"/>
        </w:rPr>
        <w:t xml:space="preserve"> und Dichter Helge Thun. „Zickzack zum Zenit“ heißt sein Soloprogramm, das er am Samstag, 18. Januar mit nach Schützingen bringen wird. Auf unterhaltsame Weise zeigt er Tricks, die den Saal nicht nur zum Staunen, sondern auch zum Lachen bringen.</w:t>
      </w:r>
    </w:p>
    <w:p w14:paraId="39CB8FAF" w14:textId="77777777" w:rsidR="00522BC6" w:rsidRDefault="00522BC6" w:rsidP="00522BC6">
      <w:pPr>
        <w:pStyle w:val="StandardWeb"/>
        <w:rPr>
          <w:rFonts w:ascii="Verdana" w:hAnsi="Verdana"/>
          <w:sz w:val="18"/>
          <w:szCs w:val="18"/>
        </w:rPr>
      </w:pPr>
      <w:r>
        <w:rPr>
          <w:rFonts w:ascii="Verdana" w:hAnsi="Verdana"/>
          <w:sz w:val="18"/>
          <w:szCs w:val="18"/>
        </w:rPr>
        <w:t xml:space="preserve">Als „kabarettistische Allzweckwaffe“ gilt </w:t>
      </w:r>
      <w:proofErr w:type="spellStart"/>
      <w:r>
        <w:rPr>
          <w:rFonts w:ascii="Verdana" w:hAnsi="Verdana"/>
          <w:sz w:val="18"/>
          <w:szCs w:val="18"/>
        </w:rPr>
        <w:t>Gunzi</w:t>
      </w:r>
      <w:proofErr w:type="spellEnd"/>
      <w:r>
        <w:rPr>
          <w:rFonts w:ascii="Verdana" w:hAnsi="Verdana"/>
          <w:sz w:val="18"/>
          <w:szCs w:val="18"/>
        </w:rPr>
        <w:t xml:space="preserve"> Heil. Der Karlsruher ist Liedermacher, Kabarettist, Parodist und Puppenspieler und wildert sprunghaft durch Musik, Literatur, Film, Fernsehen und schüttet den Setzkasten des Daily </w:t>
      </w:r>
      <w:proofErr w:type="spellStart"/>
      <w:r>
        <w:rPr>
          <w:rFonts w:ascii="Verdana" w:hAnsi="Verdana"/>
          <w:sz w:val="18"/>
          <w:szCs w:val="18"/>
        </w:rPr>
        <w:t>Zapping</w:t>
      </w:r>
      <w:proofErr w:type="spellEnd"/>
      <w:r>
        <w:rPr>
          <w:rFonts w:ascii="Verdana" w:hAnsi="Verdana"/>
          <w:sz w:val="18"/>
          <w:szCs w:val="18"/>
        </w:rPr>
        <w:t xml:space="preserve"> über die Tasten. Beim Spatzabrettle tritt er am Samstag, 15. Februar, auf.</w:t>
      </w:r>
    </w:p>
    <w:p w14:paraId="5153FA59" w14:textId="77777777" w:rsidR="00522BC6" w:rsidRDefault="00522BC6" w:rsidP="00522BC6">
      <w:pPr>
        <w:pStyle w:val="StandardWeb"/>
        <w:rPr>
          <w:rFonts w:ascii="Verdana" w:hAnsi="Verdana"/>
          <w:sz w:val="18"/>
          <w:szCs w:val="18"/>
        </w:rPr>
      </w:pPr>
      <w:r>
        <w:rPr>
          <w:rFonts w:ascii="Verdana" w:hAnsi="Verdana"/>
          <w:sz w:val="18"/>
          <w:szCs w:val="18"/>
        </w:rPr>
        <w:t>Einen Monat später, am Samstag, 15. März, kommt Kabarettist und Schauspieler mit dem Comedy-Programm „Herr der Zwinge“. Dabei plaudert er sozusagen aus dem Werkzeugkästchen und schildert auf witzige Weise Anekdoten aus dem Leben eines Hobbyhandwerkers, die sich an Samstagen oftmals in Baumärkten abspielen.</w:t>
      </w:r>
    </w:p>
    <w:p w14:paraId="1DB81701" w14:textId="77777777" w:rsidR="00522BC6" w:rsidRDefault="00522BC6" w:rsidP="00522BC6">
      <w:pPr>
        <w:pStyle w:val="StandardWeb"/>
        <w:rPr>
          <w:rFonts w:ascii="Verdana" w:hAnsi="Verdana"/>
          <w:sz w:val="18"/>
          <w:szCs w:val="18"/>
        </w:rPr>
      </w:pPr>
      <w:r>
        <w:rPr>
          <w:rFonts w:ascii="Verdana" w:hAnsi="Verdana"/>
          <w:sz w:val="18"/>
          <w:szCs w:val="18"/>
        </w:rPr>
        <w:t>Das Finale der Staffel steht dann am Samstag, 26. April, auf dem Plan. Zu sehen gibt es dann das Stück „Dr Holz-Rudi“, welches das in Schützingen stets beliebte Ensemble des Würzbacher Bauerntheaters auf die Bühne bringen wird. Bei der turbulenten Komödie in drei Akten, die sich um die Aufregung rund um ein Trachtentreffen mit Festumzug in einem kleinen Ort dreht, verspricht jede Menge Lacher.</w:t>
      </w:r>
    </w:p>
    <w:p w14:paraId="3A573FB4" w14:textId="77777777" w:rsidR="00522BC6" w:rsidRDefault="00522BC6" w:rsidP="00522BC6">
      <w:pPr>
        <w:pStyle w:val="StandardWeb"/>
        <w:rPr>
          <w:rFonts w:ascii="Verdana" w:hAnsi="Verdana"/>
          <w:sz w:val="18"/>
          <w:szCs w:val="18"/>
        </w:rPr>
      </w:pPr>
      <w:r>
        <w:rPr>
          <w:rFonts w:ascii="Verdana" w:hAnsi="Verdana"/>
          <w:sz w:val="18"/>
          <w:szCs w:val="18"/>
        </w:rPr>
        <w:t>Das Spatzabrettle ist eine Kooperation der Firma Huber Veranstaltung und Catering und der Gemeinde Illingen und ist 2004 an den Start gegangen. Weit über 100 Veranstaltungen haben seither Menschen aus Nah und Fern viele unbeschwerte Stunden beschert. „Die Theaterreihe war damals eine spontane Idee“, erinnert sich Bernd Huber, „inzwischen ist sie ein fester Bestandteil des Kulturlebens in unserer Gemeinde und weit darüber hinaus.“</w:t>
      </w:r>
    </w:p>
    <w:p w14:paraId="4033BB06" w14:textId="77777777" w:rsidR="00522BC6" w:rsidRDefault="00522BC6" w:rsidP="00522BC6">
      <w:pPr>
        <w:pStyle w:val="StandardWeb"/>
        <w:rPr>
          <w:rFonts w:ascii="Verdana" w:hAnsi="Verdana"/>
          <w:sz w:val="18"/>
          <w:szCs w:val="18"/>
        </w:rPr>
      </w:pPr>
      <w:r>
        <w:rPr>
          <w:rFonts w:ascii="Verdana" w:hAnsi="Verdana"/>
          <w:sz w:val="18"/>
          <w:szCs w:val="18"/>
        </w:rPr>
        <w:t>Die Vorstellungen beginnen jeweils um 20 Uhr, Einlass ist um 18.30 Uhr. Früh kommen lohnt sich, denn das Spatzabrettle ist bewirtet– und so bleibt genug Zeit für ein leckeres schwäbisches Abendessen. Angeboten werden verschiedene warme und kalte Speisen und Getränke.</w:t>
      </w:r>
    </w:p>
    <w:p w14:paraId="1B9ABED5" w14:textId="77777777" w:rsidR="00522BC6" w:rsidRDefault="00522BC6" w:rsidP="00522BC6">
      <w:pPr>
        <w:pStyle w:val="StandardWeb"/>
        <w:rPr>
          <w:rFonts w:ascii="Verdana" w:hAnsi="Verdana"/>
          <w:sz w:val="18"/>
          <w:szCs w:val="18"/>
        </w:rPr>
      </w:pPr>
      <w:r>
        <w:rPr>
          <w:rFonts w:ascii="Verdana" w:hAnsi="Verdana"/>
          <w:sz w:val="18"/>
          <w:szCs w:val="18"/>
        </w:rPr>
        <w:t xml:space="preserve">Weitere Informationen gibt es im Internet unter </w:t>
      </w:r>
      <w:hyperlink r:id="rId4" w:history="1">
        <w:r>
          <w:rPr>
            <w:rStyle w:val="Hyperlink"/>
            <w:rFonts w:ascii="Verdana" w:hAnsi="Verdana"/>
            <w:sz w:val="18"/>
            <w:szCs w:val="18"/>
          </w:rPr>
          <w:t>www.spatzabrettle.de</w:t>
        </w:r>
      </w:hyperlink>
      <w:r>
        <w:rPr>
          <w:rFonts w:ascii="Verdana" w:hAnsi="Verdana"/>
          <w:sz w:val="18"/>
          <w:szCs w:val="18"/>
        </w:rPr>
        <w:t xml:space="preserve"> oder unter der Rufnummer 07043/5780. Dort gibt es auch Tickets – genauso wie im Rathaus der Gemeinde Illingen, im Kartenbüro der Sparkasse in Mühlacker, beim VKZ Reisebüro in Vaihingen und im Kartenbüro der Schmuckwelten in Pforzheim.</w:t>
      </w:r>
    </w:p>
    <w:p w14:paraId="632CB0EC" w14:textId="77777777" w:rsidR="00226595" w:rsidRDefault="00226595"/>
    <w:sectPr w:rsidR="002265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C6"/>
    <w:rsid w:val="00226595"/>
    <w:rsid w:val="00522BC6"/>
    <w:rsid w:val="00AB3EDC"/>
    <w:rsid w:val="00FC17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3C1D"/>
  <w15:chartTrackingRefBased/>
  <w15:docId w15:val="{4EEBB3F1-A393-4B15-8B73-6AE45B87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2BC6"/>
    <w:rPr>
      <w:rFonts w:ascii="Calibri" w:hAnsi="Calibri" w:cs="Calibri"/>
      <w:lang w:eastAsia="de-DE"/>
    </w:rPr>
  </w:style>
  <w:style w:type="paragraph" w:styleId="berschrift2">
    <w:name w:val="heading 2"/>
    <w:basedOn w:val="Standard"/>
    <w:next w:val="Standard"/>
    <w:link w:val="berschrift2Zchn"/>
    <w:uiPriority w:val="9"/>
    <w:semiHidden/>
    <w:unhideWhenUsed/>
    <w:qFormat/>
    <w:rsid w:val="00AB3EDC"/>
    <w:pPr>
      <w:keepNext/>
      <w:keepLines/>
      <w:spacing w:before="40"/>
      <w:outlineLvl w:val="1"/>
    </w:pPr>
    <w:rPr>
      <w:rFonts w:ascii="Open Sans Extrabold" w:eastAsiaTheme="majorEastAsia" w:hAnsi="Open Sans Extrabold"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AB3EDC"/>
    <w:rPr>
      <w:rFonts w:ascii="Open Sans Extrabold" w:eastAsiaTheme="majorEastAsia" w:hAnsi="Open Sans Extrabold" w:cstheme="majorBidi"/>
      <w:sz w:val="26"/>
      <w:szCs w:val="26"/>
    </w:rPr>
  </w:style>
  <w:style w:type="character" w:styleId="Hyperlink">
    <w:name w:val="Hyperlink"/>
    <w:basedOn w:val="Absatz-Standardschriftart"/>
    <w:uiPriority w:val="99"/>
    <w:semiHidden/>
    <w:unhideWhenUsed/>
    <w:rsid w:val="00522BC6"/>
    <w:rPr>
      <w:color w:val="0563C1" w:themeColor="hyperlink"/>
      <w:u w:val="single"/>
    </w:rPr>
  </w:style>
  <w:style w:type="paragraph" w:styleId="StandardWeb">
    <w:name w:val="Normal (Web)"/>
    <w:basedOn w:val="Standard"/>
    <w:uiPriority w:val="99"/>
    <w:semiHidden/>
    <w:unhideWhenUsed/>
    <w:rsid w:val="00522B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atzabrett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2697</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Huber</dc:creator>
  <cp:keywords/>
  <dc:description/>
  <cp:lastModifiedBy>Bernd Huber</cp:lastModifiedBy>
  <cp:revision>1</cp:revision>
  <dcterms:created xsi:type="dcterms:W3CDTF">2024-10-29T09:58:00Z</dcterms:created>
  <dcterms:modified xsi:type="dcterms:W3CDTF">2024-10-29T09:59:00Z</dcterms:modified>
</cp:coreProperties>
</file>